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  <w:gridCol w:w="6733"/>
      </w:tblGrid>
      <w:tr w:rsidR="008549E4" w:rsidRPr="008901A8" w:rsidTr="008549E4">
        <w:tc>
          <w:tcPr>
            <w:tcW w:w="8292" w:type="dxa"/>
          </w:tcPr>
          <w:p w:rsidR="008549E4" w:rsidRDefault="008549E4" w:rsidP="00A52F4B">
            <w:pPr>
              <w:jc w:val="center"/>
              <w:textAlignment w:val="baseline"/>
              <w:rPr>
                <w:rFonts w:ascii="Georgia" w:eastAsia="Times New Roman" w:hAnsi="Georgia" w:cs="Segoe UI"/>
                <w:b/>
                <w:sz w:val="20"/>
                <w:szCs w:val="20"/>
                <w:lang w:eastAsia="ru-RU"/>
              </w:rPr>
            </w:pPr>
            <w:r w:rsidRPr="008F658F">
              <w:rPr>
                <w:rFonts w:ascii="Georgia" w:eastAsia="Times New Roman" w:hAnsi="Georgia" w:cs="Segoe UI"/>
                <w:b/>
                <w:sz w:val="20"/>
                <w:szCs w:val="20"/>
                <w:lang w:eastAsia="ru-RU"/>
              </w:rPr>
              <w:t>ГОСТИНИЦЫ</w:t>
            </w:r>
            <w:r w:rsidRPr="008F658F">
              <w:rPr>
                <w:sz w:val="20"/>
                <w:szCs w:val="20"/>
              </w:rPr>
              <w:t xml:space="preserve"> </w:t>
            </w:r>
            <w:r w:rsidRPr="008F658F">
              <w:rPr>
                <w:rFonts w:ascii="Georgia" w:eastAsia="Times New Roman" w:hAnsi="Georgia" w:cs="Segoe UI"/>
                <w:b/>
                <w:sz w:val="20"/>
                <w:szCs w:val="20"/>
                <w:lang w:eastAsia="ru-RU"/>
              </w:rPr>
              <w:t>и ОБЩЕЖИТИЯ</w:t>
            </w:r>
          </w:p>
          <w:p w:rsidR="008549E4" w:rsidRDefault="008549E4" w:rsidP="00A52F4B">
            <w:pPr>
              <w:jc w:val="center"/>
              <w:textAlignment w:val="baseline"/>
              <w:rPr>
                <w:rFonts w:ascii="Georgia" w:eastAsia="Times New Roman" w:hAnsi="Georgia" w:cs="Segoe UI"/>
                <w:b/>
                <w:sz w:val="20"/>
                <w:szCs w:val="20"/>
                <w:lang w:eastAsia="ru-RU"/>
              </w:rPr>
            </w:pPr>
          </w:p>
          <w:p w:rsidR="008549E4" w:rsidRPr="008F658F" w:rsidRDefault="008549E4" w:rsidP="00A52F4B">
            <w:pPr>
              <w:jc w:val="center"/>
              <w:textAlignment w:val="baseline"/>
              <w:rPr>
                <w:rFonts w:ascii="Georgia" w:eastAsia="Times New Roman" w:hAnsi="Georgia" w:cs="Segoe UI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9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22"/>
              <w:gridCol w:w="2018"/>
              <w:gridCol w:w="2188"/>
              <w:gridCol w:w="2708"/>
            </w:tblGrid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Общежите</w:t>
                  </w:r>
                  <w:proofErr w:type="spellEnd"/>
                  <w:r w:rsidRPr="008549E4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УГИИ им.З.Исмагилова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фа, </w:t>
                  </w:r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ул. Пушкина, 114</w:t>
                  </w:r>
                </w:p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proofErr w:type="gramStart"/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(ост.</w:t>
                  </w:r>
                  <w:proofErr w:type="gramEnd"/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gramStart"/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«Училище искусств» или «</w:t>
                  </w:r>
                  <w:proofErr w:type="spellStart"/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Уфимкабель</w:t>
                  </w:r>
                  <w:proofErr w:type="spellEnd"/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»)</w:t>
                  </w:r>
                  <w:proofErr w:type="gramEnd"/>
                </w:p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8(347)272-85-32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Город Н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фа,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ул.Гафури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, 27/2  </w:t>
                  </w:r>
                </w:p>
                <w:p w:rsidR="008549E4" w:rsidRPr="008549E4" w:rsidRDefault="008549E4" w:rsidP="00A52F4B">
                  <w:pP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ост «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Гафури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», авт. 432</w:t>
                  </w:r>
                </w:p>
                <w:p w:rsidR="008549E4" w:rsidRPr="008549E4" w:rsidRDefault="008549E4" w:rsidP="00A52F4B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(917) 7529702</w:t>
                  </w:r>
                </w:p>
                <w:p w:rsidR="008549E4" w:rsidRPr="008549E4" w:rsidRDefault="008549E4" w:rsidP="008549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Африка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фа,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ул.Запотоцкого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, 10 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раст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 3,2км, ост «Уфа-арена», авт. 30, 219а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266-20-99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299-15-51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  <w:lang w:val="en-US"/>
                    </w:rPr>
                    <w:t>Holiday Inn</w:t>
                  </w:r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отель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фа,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ул.Верхнеторговая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площадь, 2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раст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 200 м.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8-800-500-98-44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Хостел-Уфа</w:t>
                  </w:r>
                  <w:proofErr w:type="spellEnd"/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ул.Карла Маркса, 51/2 . 2 км, ост «Уфа-аэрофлот», авт. 57, 257к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(917) 439-39-76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251-98-55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Smiles</w:t>
                  </w:r>
                  <w:proofErr w:type="spellEnd"/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ул.Бессонова, 21. 6км, ост «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Уфамолзавод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», авт. 202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292-91-58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(917) 432-31-46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Отель Атолла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ул.Гоголя, 72 2,5км, ост «Уфа-аэрофлот», авт. 57, 257к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216-00-09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Гостиница-хостел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ArderiA</w:t>
                  </w:r>
                  <w:proofErr w:type="spellEnd"/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ул.Генерала Горбатова, 3 . 5,3км, ост «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Сан.Зеленая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 xml:space="preserve"> роща», авт. 242,262</w:t>
                  </w:r>
                </w:p>
                <w:p w:rsidR="008549E4" w:rsidRPr="008549E4" w:rsidRDefault="008549E4" w:rsidP="00A52F4B">
                  <w:pPr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266-66-57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(927) 236-66-57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Уфимский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ул.Ленина, 156. 3,5км, ост «Бульвар Ибрагимова», авт. 30, 219а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294-33-13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(987) 254-33-13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Столица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ул.Менделеева,1  км, ост «Бульвар Ибрагимова», авт. 30, 219а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256-77-32</w:t>
                  </w:r>
                </w:p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(987) 601-09-99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Infinity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Hostel</w:t>
                  </w:r>
                  <w:proofErr w:type="spellEnd"/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пр.Октября, 33/1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(962) 547-88-98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Hostel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Alternative</w:t>
                  </w:r>
                  <w:proofErr w:type="spellEnd"/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ул.Ленина, 99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224-23-48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Британия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ул.Комсомольская, 28/1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hAnsi="Times New Roman" w:cs="Times New Roman"/>
                      <w:sz w:val="24"/>
                      <w:szCs w:val="20"/>
                    </w:rPr>
                    <w:t>8 (917) 046 5984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2722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Хостел</w:t>
                  </w:r>
                  <w:proofErr w:type="spellEnd"/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 xml:space="preserve"> Колибри</w:t>
                  </w:r>
                </w:p>
              </w:tc>
              <w:tc>
                <w:tcPr>
                  <w:tcW w:w="4206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ул.Революционная, 98/2 литер А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  <w:highlight w:val="yellow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8 929 753 222 8</w:t>
                  </w:r>
                </w:p>
              </w:tc>
            </w:tr>
            <w:tr w:rsidR="008549E4" w:rsidRPr="008549E4" w:rsidTr="008549E4">
              <w:trPr>
                <w:trHeight w:val="216"/>
              </w:trPr>
              <w:tc>
                <w:tcPr>
                  <w:tcW w:w="4740" w:type="dxa"/>
                  <w:gridSpan w:val="2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b/>
                      <w:sz w:val="24"/>
                      <w:szCs w:val="20"/>
                    </w:rPr>
                    <w:t>Республиканский детский оздоровительно-образовательный центр туризма, краеведения и экскурсий МО РБ</w:t>
                  </w:r>
                </w:p>
                <w:p w:rsidR="008549E4" w:rsidRPr="008549E4" w:rsidRDefault="008549E4" w:rsidP="00A52F4B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88" w:type="dxa"/>
                </w:tcPr>
                <w:p w:rsidR="008549E4" w:rsidRPr="008549E4" w:rsidRDefault="008549E4" w:rsidP="00A52F4B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г</w:t>
                  </w:r>
                  <w:proofErr w:type="gramStart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.У</w:t>
                  </w:r>
                  <w:proofErr w:type="gramEnd"/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фа, ул.Гоголя, 34</w:t>
                  </w:r>
                </w:p>
              </w:tc>
              <w:tc>
                <w:tcPr>
                  <w:tcW w:w="2708" w:type="dxa"/>
                </w:tcPr>
                <w:p w:rsidR="008549E4" w:rsidRPr="008549E4" w:rsidRDefault="008549E4" w:rsidP="008549E4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</w:pPr>
                  <w:r w:rsidRPr="008549E4">
                    <w:rPr>
                      <w:rFonts w:ascii="Times New Roman" w:eastAsia="Calibri" w:hAnsi="Times New Roman" w:cs="Times New Roman"/>
                      <w:sz w:val="24"/>
                      <w:szCs w:val="20"/>
                    </w:rPr>
                    <w:t>8 (347) 273 26 04</w:t>
                  </w:r>
                </w:p>
              </w:tc>
            </w:tr>
          </w:tbl>
          <w:p w:rsidR="008549E4" w:rsidRPr="00DC73AB" w:rsidRDefault="008549E4" w:rsidP="00A52F4B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8293" w:type="dxa"/>
          </w:tcPr>
          <w:p w:rsidR="008549E4" w:rsidRDefault="008549E4" w:rsidP="00A52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49E4" w:rsidRPr="008901A8" w:rsidRDefault="008549E4" w:rsidP="00A5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D40D5" w:rsidRDefault="00DD40D5"/>
    <w:sectPr w:rsidR="00DD40D5" w:rsidSect="0085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9E4"/>
    <w:rsid w:val="008549E4"/>
    <w:rsid w:val="00D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>ufai-2.05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2017-11-24T10:09:00Z</dcterms:created>
  <dcterms:modified xsi:type="dcterms:W3CDTF">2017-11-24T10:09:00Z</dcterms:modified>
</cp:coreProperties>
</file>